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00A95" w14:textId="4BFC3E17" w:rsidR="00AE0AFD" w:rsidRPr="003D4511" w:rsidRDefault="00AE0AFD" w:rsidP="00AE0AFD">
      <w:pPr>
        <w:spacing w:after="0" w:line="0" w:lineRule="atLeast"/>
        <w:ind w:left="180"/>
        <w:rPr>
          <w:rFonts w:ascii="Verdana" w:eastAsia="Verdana" w:hAnsi="Verdana" w:cs="Arial"/>
          <w:b/>
          <w:sz w:val="18"/>
          <w:szCs w:val="18"/>
          <w:lang w:eastAsia="pl-PL"/>
        </w:rPr>
      </w:pPr>
      <w:bookmarkStart w:id="0" w:name="_GoBack"/>
      <w:bookmarkEnd w:id="0"/>
      <w:r w:rsidRPr="003D4511">
        <w:rPr>
          <w:rFonts w:ascii="Verdana" w:eastAsia="Verdana" w:hAnsi="Verdana" w:cs="Arial"/>
          <w:b/>
          <w:sz w:val="18"/>
          <w:szCs w:val="18"/>
          <w:lang w:eastAsia="pl-PL"/>
        </w:rPr>
        <w:t xml:space="preserve">Załącznik nr </w:t>
      </w:r>
      <w:r w:rsidR="0059344F">
        <w:rPr>
          <w:rFonts w:ascii="Verdana" w:eastAsia="Verdana" w:hAnsi="Verdana" w:cs="Arial"/>
          <w:b/>
          <w:sz w:val="18"/>
          <w:szCs w:val="18"/>
          <w:lang w:eastAsia="pl-PL"/>
        </w:rPr>
        <w:t>4</w:t>
      </w:r>
      <w:r w:rsidRPr="003D4511">
        <w:rPr>
          <w:rFonts w:ascii="Verdana" w:eastAsia="Verdana" w:hAnsi="Verdana" w:cs="Arial"/>
          <w:b/>
          <w:sz w:val="18"/>
          <w:szCs w:val="18"/>
          <w:lang w:eastAsia="pl-PL"/>
        </w:rPr>
        <w:t xml:space="preserve"> – wzór oświadczenia o braku podstaw do wykluczenia</w:t>
      </w:r>
    </w:p>
    <w:p w14:paraId="5A130325" w14:textId="77777777" w:rsidR="00AE0AFD" w:rsidRPr="003D4511" w:rsidRDefault="00AE0AFD" w:rsidP="00AE0AFD">
      <w:pPr>
        <w:spacing w:after="0" w:line="218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76EE9FE2" w14:textId="77777777" w:rsidR="0059344F" w:rsidRPr="00BB73A6" w:rsidRDefault="0059344F" w:rsidP="0059344F">
      <w:pPr>
        <w:spacing w:after="0" w:line="0" w:lineRule="atLeast"/>
        <w:rPr>
          <w:rFonts w:eastAsia="Verdana" w:cstheme="minorHAnsi"/>
          <w:b/>
          <w:lang w:eastAsia="pl-PL"/>
        </w:rPr>
      </w:pPr>
      <w:r w:rsidRPr="00BB73A6">
        <w:rPr>
          <w:rFonts w:eastAsia="Verdana" w:cstheme="minorHAnsi"/>
          <w:b/>
          <w:lang w:eastAsia="pl-PL"/>
        </w:rPr>
        <w:t>1. ZAMAWIAJĄCY:</w:t>
      </w:r>
    </w:p>
    <w:p w14:paraId="3B78977D" w14:textId="77777777" w:rsidR="0059344F" w:rsidRPr="00BB73A6" w:rsidRDefault="0059344F" w:rsidP="0059344F">
      <w:pPr>
        <w:spacing w:after="0" w:line="240" w:lineRule="auto"/>
        <w:rPr>
          <w:rFonts w:eastAsia="Verdana" w:cstheme="minorHAnsi"/>
          <w:b/>
        </w:rPr>
      </w:pPr>
      <w:r w:rsidRPr="00BB73A6">
        <w:rPr>
          <w:rFonts w:eastAsia="Verdana" w:cstheme="minorHAnsi"/>
          <w:b/>
        </w:rPr>
        <w:t xml:space="preserve">Rzemieślnicza Branżowa Szkoła I Stopnia </w:t>
      </w:r>
    </w:p>
    <w:p w14:paraId="1C586FF4" w14:textId="77777777" w:rsidR="0059344F" w:rsidRPr="00BB73A6" w:rsidRDefault="0059344F" w:rsidP="0059344F">
      <w:pPr>
        <w:spacing w:after="0" w:line="240" w:lineRule="auto"/>
        <w:rPr>
          <w:rFonts w:eastAsia="Verdana" w:cstheme="minorHAnsi"/>
          <w:b/>
        </w:rPr>
      </w:pPr>
      <w:r w:rsidRPr="00BB73A6">
        <w:rPr>
          <w:rFonts w:eastAsia="Verdana" w:cstheme="minorHAnsi"/>
          <w:b/>
        </w:rPr>
        <w:t xml:space="preserve">im. Bł. Karoliny </w:t>
      </w:r>
      <w:proofErr w:type="spellStart"/>
      <w:r w:rsidRPr="00BB73A6">
        <w:rPr>
          <w:rFonts w:eastAsia="Verdana" w:cstheme="minorHAnsi"/>
          <w:b/>
        </w:rPr>
        <w:t>Kózkówny</w:t>
      </w:r>
      <w:proofErr w:type="spellEnd"/>
      <w:r w:rsidRPr="00BB73A6">
        <w:rPr>
          <w:rFonts w:eastAsia="Verdana" w:cstheme="minorHAnsi"/>
          <w:b/>
        </w:rPr>
        <w:t xml:space="preserve"> w Pilźnie</w:t>
      </w:r>
    </w:p>
    <w:p w14:paraId="07CB9971" w14:textId="77777777" w:rsidR="0059344F" w:rsidRPr="00BB73A6" w:rsidRDefault="0059344F" w:rsidP="0059344F">
      <w:pPr>
        <w:spacing w:after="0" w:line="240" w:lineRule="auto"/>
        <w:rPr>
          <w:rFonts w:eastAsia="Verdana" w:cstheme="minorHAnsi"/>
          <w:b/>
          <w:lang w:eastAsia="pl-PL"/>
        </w:rPr>
      </w:pPr>
      <w:r w:rsidRPr="00BB73A6">
        <w:rPr>
          <w:rFonts w:eastAsia="Verdana" w:cstheme="minorHAnsi"/>
          <w:b/>
          <w:lang w:eastAsia="pl-PL"/>
        </w:rPr>
        <w:t>ul. Lwowska 14</w:t>
      </w:r>
    </w:p>
    <w:p w14:paraId="28CA4790" w14:textId="77777777" w:rsidR="0059344F" w:rsidRPr="00BB73A6" w:rsidRDefault="0059344F" w:rsidP="0059344F">
      <w:pPr>
        <w:spacing w:after="0" w:line="240" w:lineRule="auto"/>
        <w:rPr>
          <w:rFonts w:eastAsia="Verdana" w:cstheme="minorHAnsi"/>
          <w:b/>
          <w:lang w:eastAsia="pl-PL"/>
        </w:rPr>
      </w:pPr>
      <w:r w:rsidRPr="00BB73A6">
        <w:rPr>
          <w:rFonts w:eastAsia="Verdana" w:cstheme="minorHAnsi"/>
          <w:b/>
          <w:lang w:eastAsia="pl-PL"/>
        </w:rPr>
        <w:t>39-220 Pilzno,</w:t>
      </w:r>
    </w:p>
    <w:p w14:paraId="73282C09" w14:textId="77777777" w:rsidR="0059344F" w:rsidRPr="00BB73A6" w:rsidRDefault="0059344F" w:rsidP="0059344F">
      <w:pPr>
        <w:spacing w:after="0" w:line="240" w:lineRule="auto"/>
        <w:rPr>
          <w:rFonts w:eastAsia="Verdana" w:cstheme="minorHAnsi"/>
        </w:rPr>
      </w:pPr>
      <w:r w:rsidRPr="00BB73A6">
        <w:rPr>
          <w:rFonts w:eastAsia="Verdana" w:cstheme="minorHAnsi"/>
          <w:lang w:eastAsia="pl-PL"/>
        </w:rPr>
        <w:t xml:space="preserve">działająca z upoważnienia </w:t>
      </w:r>
      <w:r w:rsidRPr="00BB73A6">
        <w:rPr>
          <w:rFonts w:eastAsia="Verdana" w:cstheme="minorHAnsi"/>
        </w:rPr>
        <w:t xml:space="preserve">Izby Rzemieślniczej oraz Małej i Średniej Przedsiębiorczości w Tarnowie </w:t>
      </w:r>
    </w:p>
    <w:p w14:paraId="672E5578" w14:textId="77777777" w:rsidR="0059344F" w:rsidRPr="00BB73A6" w:rsidRDefault="0059344F" w:rsidP="0059344F">
      <w:pPr>
        <w:spacing w:after="0" w:line="2" w:lineRule="exact"/>
        <w:rPr>
          <w:rFonts w:cstheme="minorHAnsi"/>
          <w:lang w:eastAsia="pl-PL"/>
        </w:rPr>
      </w:pPr>
    </w:p>
    <w:p w14:paraId="7791D4B3" w14:textId="77777777" w:rsidR="0059344F" w:rsidRDefault="0059344F" w:rsidP="0059344F">
      <w:pPr>
        <w:spacing w:after="0" w:line="0" w:lineRule="atLeast"/>
        <w:rPr>
          <w:rFonts w:eastAsia="Verdana" w:cstheme="minorHAnsi"/>
          <w:b/>
          <w:lang w:eastAsia="pl-PL"/>
        </w:rPr>
      </w:pPr>
      <w:r w:rsidRPr="00BB73A6">
        <w:rPr>
          <w:rFonts w:eastAsia="Verdana" w:cstheme="minorHAnsi"/>
          <w:b/>
          <w:lang w:eastAsia="pl-PL"/>
        </w:rPr>
        <w:t>2. WYKONAWCA:</w:t>
      </w:r>
    </w:p>
    <w:p w14:paraId="3099DDC0" w14:textId="77777777" w:rsidR="0059344F" w:rsidRDefault="0059344F" w:rsidP="0059344F">
      <w:pPr>
        <w:spacing w:after="0" w:line="0" w:lineRule="atLeast"/>
        <w:rPr>
          <w:rFonts w:eastAsia="Verdana" w:cstheme="minorHAnsi"/>
          <w:b/>
          <w:lang w:eastAsia="pl-PL"/>
        </w:rPr>
      </w:pPr>
    </w:p>
    <w:p w14:paraId="19DCD902" w14:textId="77777777" w:rsidR="0059344F" w:rsidRPr="00340325" w:rsidRDefault="0059344F" w:rsidP="0059344F">
      <w:pPr>
        <w:spacing w:after="0" w:line="0" w:lineRule="atLeast"/>
        <w:rPr>
          <w:rFonts w:eastAsia="Verdana" w:cstheme="minorHAnsi"/>
          <w:b/>
          <w:lang w:eastAsia="pl-PL"/>
        </w:rPr>
      </w:pPr>
      <w:r>
        <w:rPr>
          <w:rFonts w:eastAsia="Verdana" w:cstheme="minorHAnsi"/>
          <w:b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D0ADE7" w14:textId="77777777" w:rsidR="00AE0AFD" w:rsidRPr="003D4511" w:rsidRDefault="00AE0AFD" w:rsidP="00AE0AFD">
      <w:pPr>
        <w:spacing w:after="0" w:line="225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79AC6B81" w14:textId="77777777" w:rsidR="00AE0AFD" w:rsidRPr="003D4511" w:rsidRDefault="00AE0AFD" w:rsidP="00AE0AFD">
      <w:pPr>
        <w:spacing w:after="0" w:line="492" w:lineRule="auto"/>
        <w:ind w:right="2080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b/>
          <w:sz w:val="18"/>
          <w:szCs w:val="18"/>
          <w:lang w:eastAsia="pl-PL"/>
        </w:rPr>
        <w:t>Oś</w:t>
      </w:r>
      <w:r>
        <w:rPr>
          <w:rFonts w:ascii="Verdana" w:eastAsia="Verdana" w:hAnsi="Verdana" w:cs="Arial"/>
          <w:b/>
          <w:sz w:val="18"/>
          <w:szCs w:val="18"/>
          <w:lang w:eastAsia="pl-PL"/>
        </w:rPr>
        <w:t xml:space="preserve">wiadczenie o braku powiązania z </w:t>
      </w:r>
      <w:r w:rsidRPr="003D4511">
        <w:rPr>
          <w:rFonts w:ascii="Verdana" w:eastAsia="Verdana" w:hAnsi="Verdana" w:cs="Arial"/>
          <w:b/>
          <w:sz w:val="18"/>
          <w:szCs w:val="18"/>
          <w:lang w:eastAsia="pl-PL"/>
        </w:rPr>
        <w:t xml:space="preserve">Zamawiającym </w:t>
      </w:r>
      <w:r w:rsidRPr="003D4511">
        <w:rPr>
          <w:rFonts w:ascii="Verdana" w:eastAsia="Verdana" w:hAnsi="Verdana" w:cs="Arial"/>
          <w:b/>
          <w:sz w:val="18"/>
          <w:szCs w:val="18"/>
          <w:lang w:eastAsia="pl-PL"/>
        </w:rPr>
        <w:br/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Ja niżej podpisany/a oświadczam, że:</w:t>
      </w:r>
    </w:p>
    <w:p w14:paraId="66A525FA" w14:textId="77777777" w:rsidR="00AE0AFD" w:rsidRPr="003D4511" w:rsidRDefault="00AE0AFD" w:rsidP="00AE0AFD">
      <w:pPr>
        <w:spacing w:after="0" w:line="4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68AEDA3C" w14:textId="77777777" w:rsidR="00AE0AFD" w:rsidRPr="003D4511" w:rsidRDefault="00AE0AFD" w:rsidP="00AE0AFD">
      <w:pPr>
        <w:spacing w:after="0" w:line="0" w:lineRule="atLeast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b/>
          <w:sz w:val="18"/>
          <w:szCs w:val="18"/>
          <w:lang w:eastAsia="pl-PL"/>
        </w:rPr>
        <w:t>Nie podlegam wykluczeniu z postępowania o udzielenie zamówienia</w:t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, ponieważ nie jestem:</w:t>
      </w:r>
    </w:p>
    <w:p w14:paraId="16F717A6" w14:textId="77777777" w:rsidR="00AE0AFD" w:rsidRPr="003D4511" w:rsidRDefault="00AE0AFD" w:rsidP="00AE0AFD">
      <w:pPr>
        <w:spacing w:after="0" w:line="2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20530BB4" w14:textId="77777777" w:rsidR="00AE0AFD" w:rsidRPr="003D4511" w:rsidRDefault="00AE0AFD" w:rsidP="00AE0AFD">
      <w:pPr>
        <w:numPr>
          <w:ilvl w:val="0"/>
          <w:numId w:val="3"/>
        </w:numPr>
        <w:tabs>
          <w:tab w:val="left" w:pos="700"/>
        </w:tabs>
        <w:spacing w:after="0" w:line="239" w:lineRule="auto"/>
        <w:ind w:right="20"/>
        <w:jc w:val="both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wykonawcą, który nie wykazał spełniania warunków udziału w postępowaniu lub nie został zaproszony do negocjacji lub złożenia ofert wstępnych albo ofert, lub nie wykazał braku podstaw wykluczenia;</w:t>
      </w:r>
    </w:p>
    <w:p w14:paraId="2CF4CE69" w14:textId="77777777" w:rsidR="00AE0AFD" w:rsidRPr="003D4511" w:rsidRDefault="00AE0AFD" w:rsidP="00AE0AFD">
      <w:pPr>
        <w:spacing w:after="0" w:line="2" w:lineRule="exact"/>
        <w:rPr>
          <w:rFonts w:ascii="Verdana" w:eastAsia="Verdana" w:hAnsi="Verdana" w:cs="Arial"/>
          <w:sz w:val="18"/>
          <w:szCs w:val="18"/>
          <w:lang w:eastAsia="pl-PL"/>
        </w:rPr>
      </w:pPr>
    </w:p>
    <w:p w14:paraId="469F59B3" w14:textId="77777777" w:rsidR="00AE0AFD" w:rsidRPr="003D4511" w:rsidRDefault="00AE0AFD" w:rsidP="00AE0AFD">
      <w:pPr>
        <w:numPr>
          <w:ilvl w:val="0"/>
          <w:numId w:val="3"/>
        </w:numPr>
        <w:tabs>
          <w:tab w:val="left" w:pos="700"/>
        </w:tabs>
        <w:spacing w:after="0" w:line="0" w:lineRule="atLeast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wykonawcą będącym osobą fizyczną, którego prawomocnie skazano za przestępstwo:</w:t>
      </w:r>
    </w:p>
    <w:p w14:paraId="6A4113C6" w14:textId="77777777" w:rsidR="00AE0AFD" w:rsidRPr="003D4511" w:rsidRDefault="00AE0AFD" w:rsidP="00AE0AFD">
      <w:pPr>
        <w:spacing w:after="0" w:line="1" w:lineRule="exact"/>
        <w:rPr>
          <w:rFonts w:ascii="Verdana" w:eastAsia="Verdana" w:hAnsi="Verdana" w:cs="Arial"/>
          <w:sz w:val="18"/>
          <w:szCs w:val="18"/>
          <w:lang w:eastAsia="pl-PL"/>
        </w:rPr>
      </w:pPr>
    </w:p>
    <w:p w14:paraId="5DA07469" w14:textId="77777777" w:rsidR="00AE0AFD" w:rsidRPr="003D4511" w:rsidRDefault="00AE0AFD" w:rsidP="00AE0AFD">
      <w:pPr>
        <w:numPr>
          <w:ilvl w:val="1"/>
          <w:numId w:val="3"/>
        </w:numPr>
        <w:tabs>
          <w:tab w:val="left" w:pos="1419"/>
        </w:tabs>
        <w:spacing w:after="0" w:line="239" w:lineRule="auto"/>
        <w:jc w:val="both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 xml:space="preserve">o którym mowa w art. 165a, art. 181–188, art. 189a, art. 218–221, art. 228–230a, art. 250a, art. 258 lub art. 270–309 ustawy z dnia 6 czerwca 1997 r. – Kodeks karny (Dz. U. poz. 553, z </w:t>
      </w:r>
      <w:proofErr w:type="spellStart"/>
      <w:r w:rsidRPr="003D4511">
        <w:rPr>
          <w:rFonts w:ascii="Verdana" w:eastAsia="Verdana" w:hAnsi="Verdana" w:cs="Arial"/>
          <w:sz w:val="18"/>
          <w:szCs w:val="18"/>
          <w:lang w:eastAsia="pl-PL"/>
        </w:rPr>
        <w:t>późn</w:t>
      </w:r>
      <w:proofErr w:type="spellEnd"/>
      <w:r w:rsidRPr="003D4511">
        <w:rPr>
          <w:rFonts w:ascii="Verdana" w:eastAsia="Verdana" w:hAnsi="Verdana" w:cs="Arial"/>
          <w:sz w:val="18"/>
          <w:szCs w:val="18"/>
          <w:lang w:eastAsia="pl-PL"/>
        </w:rPr>
        <w:t>. zm.) lub art. 46 lub art. 48 ustawy z dnia 25 czerwca 2010 r. o sporcie (Dz. U. z 2016 r. poz. 176),</w:t>
      </w:r>
    </w:p>
    <w:p w14:paraId="6F9EC60B" w14:textId="77777777" w:rsidR="00AE0AFD" w:rsidRPr="003D4511" w:rsidRDefault="00AE0AFD" w:rsidP="00AE0AFD">
      <w:pPr>
        <w:spacing w:after="0" w:line="2" w:lineRule="exact"/>
        <w:rPr>
          <w:rFonts w:ascii="Verdana" w:eastAsia="Verdana" w:hAnsi="Verdana" w:cs="Arial"/>
          <w:sz w:val="18"/>
          <w:szCs w:val="18"/>
          <w:lang w:eastAsia="pl-PL"/>
        </w:rPr>
      </w:pPr>
    </w:p>
    <w:p w14:paraId="33490E0A" w14:textId="34BDABDE" w:rsidR="00AE0AFD" w:rsidRPr="003B0E3E" w:rsidRDefault="00AE0AFD" w:rsidP="003B0E3E">
      <w:pPr>
        <w:numPr>
          <w:ilvl w:val="1"/>
          <w:numId w:val="3"/>
        </w:numPr>
        <w:tabs>
          <w:tab w:val="left" w:pos="1400"/>
        </w:tabs>
        <w:spacing w:after="0" w:line="0" w:lineRule="atLeast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o charakterze terrorystycznym, o którym mowa w art. 115 § 20 ustawy z dnia 6 czerwca</w:t>
      </w:r>
      <w:r w:rsidR="003B0E3E">
        <w:rPr>
          <w:rFonts w:ascii="Verdana" w:eastAsia="Verdana" w:hAnsi="Verdana" w:cs="Arial"/>
          <w:sz w:val="18"/>
          <w:szCs w:val="18"/>
          <w:lang w:eastAsia="pl-PL"/>
        </w:rPr>
        <w:t xml:space="preserve"> </w:t>
      </w:r>
      <w:r w:rsidRPr="003B0E3E">
        <w:rPr>
          <w:rFonts w:ascii="Verdana" w:eastAsia="Verdana" w:hAnsi="Verdana" w:cs="Arial"/>
          <w:sz w:val="18"/>
          <w:szCs w:val="18"/>
          <w:lang w:eastAsia="pl-PL"/>
        </w:rPr>
        <w:t>1997 r. – Kodeks karny,</w:t>
      </w:r>
    </w:p>
    <w:p w14:paraId="14AC65BC" w14:textId="77777777" w:rsidR="00AE0AFD" w:rsidRPr="003D4511" w:rsidRDefault="00AE0AFD" w:rsidP="00AE0AFD">
      <w:pPr>
        <w:spacing w:after="0" w:line="0" w:lineRule="atLeast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c) skarbowe,</w:t>
      </w:r>
    </w:p>
    <w:p w14:paraId="34C79771" w14:textId="77777777" w:rsidR="00AE0AFD" w:rsidRPr="003D4511" w:rsidRDefault="00AE0AFD" w:rsidP="00AE0AFD">
      <w:pPr>
        <w:spacing w:after="0" w:line="1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6809A217" w14:textId="77777777" w:rsidR="00AE0AFD" w:rsidRPr="003D4511" w:rsidRDefault="00AE0AFD" w:rsidP="00AE0AFD">
      <w:pPr>
        <w:numPr>
          <w:ilvl w:val="1"/>
          <w:numId w:val="4"/>
        </w:numPr>
        <w:tabs>
          <w:tab w:val="left" w:pos="1419"/>
        </w:tabs>
        <w:spacing w:after="0" w:line="239" w:lineRule="auto"/>
        <w:jc w:val="both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o którym mowa w art. 9 lub art. 10 ustawy z dnia 15 czerwca 2012 r. o skutkach powierzania wykonywania pracy cudzoziemcom przebywającym wbrew przepisom na terytorium Rzeczypospolitej Polskiej (Dz. U. poz. 769);</w:t>
      </w:r>
    </w:p>
    <w:p w14:paraId="549C369A" w14:textId="77777777" w:rsidR="00AE0AFD" w:rsidRPr="003D4511" w:rsidRDefault="00AE0AFD" w:rsidP="00AE0AFD">
      <w:pPr>
        <w:spacing w:after="0" w:line="1" w:lineRule="exact"/>
        <w:rPr>
          <w:rFonts w:ascii="Verdana" w:eastAsia="Verdana" w:hAnsi="Verdana" w:cs="Arial"/>
          <w:sz w:val="18"/>
          <w:szCs w:val="18"/>
          <w:lang w:eastAsia="pl-PL"/>
        </w:rPr>
      </w:pPr>
    </w:p>
    <w:p w14:paraId="07E7A184" w14:textId="77777777" w:rsidR="00AE0AFD" w:rsidRPr="003D4511" w:rsidRDefault="00AE0AFD" w:rsidP="00AE0AFD">
      <w:pPr>
        <w:numPr>
          <w:ilvl w:val="0"/>
          <w:numId w:val="5"/>
        </w:numPr>
        <w:tabs>
          <w:tab w:val="left" w:pos="1020"/>
        </w:tabs>
        <w:spacing w:after="0" w:line="239" w:lineRule="auto"/>
        <w:ind w:right="20"/>
        <w:jc w:val="both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wykonawcą, którego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14:paraId="5C2C0A2F" w14:textId="77777777" w:rsidR="00AE0AFD" w:rsidRPr="003D4511" w:rsidRDefault="00AE0AFD" w:rsidP="00AE0AFD">
      <w:pPr>
        <w:spacing w:after="0" w:line="4" w:lineRule="exact"/>
        <w:rPr>
          <w:rFonts w:ascii="Verdana" w:eastAsia="Verdana" w:hAnsi="Verdana" w:cs="Arial"/>
          <w:sz w:val="18"/>
          <w:szCs w:val="18"/>
          <w:lang w:eastAsia="pl-PL"/>
        </w:rPr>
      </w:pPr>
    </w:p>
    <w:p w14:paraId="208FA6FC" w14:textId="77777777" w:rsidR="00AE0AFD" w:rsidRPr="003D4511" w:rsidRDefault="00AE0AFD" w:rsidP="00AE0AFD">
      <w:pPr>
        <w:numPr>
          <w:ilvl w:val="0"/>
          <w:numId w:val="5"/>
        </w:numPr>
        <w:tabs>
          <w:tab w:val="left" w:pos="1020"/>
        </w:tabs>
        <w:spacing w:after="0" w:line="239" w:lineRule="auto"/>
        <w:jc w:val="both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wykonawcą,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14:paraId="4205D954" w14:textId="77777777" w:rsidR="00AE0AFD" w:rsidRPr="003D4511" w:rsidRDefault="00AE0AFD" w:rsidP="00AE0AFD">
      <w:pPr>
        <w:spacing w:after="0" w:line="5" w:lineRule="exact"/>
        <w:rPr>
          <w:rFonts w:ascii="Verdana" w:eastAsia="Verdana" w:hAnsi="Verdana" w:cs="Arial"/>
          <w:sz w:val="18"/>
          <w:szCs w:val="18"/>
          <w:lang w:eastAsia="pl-PL"/>
        </w:rPr>
      </w:pPr>
    </w:p>
    <w:p w14:paraId="756F45CD" w14:textId="77777777" w:rsidR="00AE0AFD" w:rsidRPr="003D4511" w:rsidRDefault="00AE0AFD" w:rsidP="00AE0AFD">
      <w:pPr>
        <w:numPr>
          <w:ilvl w:val="0"/>
          <w:numId w:val="5"/>
        </w:numPr>
        <w:tabs>
          <w:tab w:val="left" w:pos="1020"/>
        </w:tabs>
        <w:spacing w:after="0" w:line="239" w:lineRule="auto"/>
        <w:ind w:right="20"/>
        <w:jc w:val="both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wykonawcą, który w wyniku zamierzonego działania lub rażącego niedbalstwa wprowadził zamawiającego w błąd przy przedstawieniu informacji, że nie podlega wykluczeniu, spełnia</w:t>
      </w:r>
    </w:p>
    <w:p w14:paraId="48D5C4F4" w14:textId="77777777" w:rsidR="00AE0AFD" w:rsidRPr="003D4511" w:rsidRDefault="00AE0AFD" w:rsidP="00AE0AFD">
      <w:pPr>
        <w:spacing w:after="0" w:line="2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4BF1ABAB" w14:textId="77777777" w:rsidR="00AE0AFD" w:rsidRPr="003D4511" w:rsidRDefault="00AE0AFD" w:rsidP="00AE0AFD">
      <w:pPr>
        <w:spacing w:after="0" w:line="239" w:lineRule="auto"/>
        <w:ind w:left="1020" w:right="20"/>
        <w:jc w:val="both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warunki udziału w postępowaniu lub obiektywne i niedyskryminacyjne kryteria, zwane dalej „kryteriami selekcji”, lub który zataił te informacje lub nie jest w stanie przedstawić wymaganych dokumentów;</w:t>
      </w:r>
    </w:p>
    <w:p w14:paraId="11538F99" w14:textId="77777777" w:rsidR="00AE0AFD" w:rsidRPr="003D4511" w:rsidRDefault="00AE0AFD" w:rsidP="00AE0AFD">
      <w:pPr>
        <w:spacing w:after="0" w:line="2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4DB89734" w14:textId="77777777" w:rsidR="00AE0AFD" w:rsidRPr="003D4511" w:rsidRDefault="00AE0AFD" w:rsidP="00AE0AFD">
      <w:pPr>
        <w:numPr>
          <w:ilvl w:val="0"/>
          <w:numId w:val="6"/>
        </w:numPr>
        <w:tabs>
          <w:tab w:val="left" w:pos="1020"/>
        </w:tabs>
        <w:spacing w:after="0" w:line="239" w:lineRule="auto"/>
        <w:jc w:val="both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wykonawcą, który w wyniku lekkomyślności lub niedbalstwa przedstawił informacje wprowadzające w błąd zamawiającego, mogące mieć istotny wpływ na decyzje podejmowane przez zamawiającego w postępowaniu o udzielenie zamówienia;</w:t>
      </w:r>
    </w:p>
    <w:p w14:paraId="3D8D8FB1" w14:textId="77777777" w:rsidR="00AE0AFD" w:rsidRPr="003D4511" w:rsidRDefault="00AE0AFD" w:rsidP="00AE0AFD">
      <w:pPr>
        <w:spacing w:after="0" w:line="4" w:lineRule="exact"/>
        <w:rPr>
          <w:rFonts w:ascii="Verdana" w:eastAsia="Verdana" w:hAnsi="Verdana" w:cs="Arial"/>
          <w:sz w:val="18"/>
          <w:szCs w:val="18"/>
          <w:lang w:eastAsia="pl-PL"/>
        </w:rPr>
      </w:pPr>
    </w:p>
    <w:p w14:paraId="7ACE3F0E" w14:textId="77777777" w:rsidR="00AE0AFD" w:rsidRPr="003D4511" w:rsidRDefault="00AE0AFD" w:rsidP="00AE0AFD">
      <w:pPr>
        <w:numPr>
          <w:ilvl w:val="0"/>
          <w:numId w:val="6"/>
        </w:numPr>
        <w:tabs>
          <w:tab w:val="left" w:pos="1020"/>
        </w:tabs>
        <w:spacing w:after="0" w:line="0" w:lineRule="atLeast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wykonawcą, który bezprawnie wpływał lub próbował wpłynąć na czynności zamawiającego</w:t>
      </w:r>
    </w:p>
    <w:p w14:paraId="55560069" w14:textId="77777777" w:rsidR="00AE0AFD" w:rsidRPr="003D4511" w:rsidRDefault="00AE0AFD" w:rsidP="00AE0AFD">
      <w:pPr>
        <w:spacing w:after="0" w:line="222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5F5A8D97" w14:textId="77777777" w:rsidR="00AE0AFD" w:rsidRPr="003D4511" w:rsidRDefault="00AE0AFD" w:rsidP="00AE0AFD">
      <w:pPr>
        <w:spacing w:after="0" w:line="238" w:lineRule="auto"/>
        <w:ind w:left="1020" w:right="20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lastRenderedPageBreak/>
        <w:t>lub pozyskać informacje poufne, mogące dać mu przewagę w postępowaniu o udzielenie zamówienia;</w:t>
      </w:r>
    </w:p>
    <w:p w14:paraId="2FF6C4B4" w14:textId="77777777" w:rsidR="00AE0AFD" w:rsidRPr="003D4511" w:rsidRDefault="00AE0AFD" w:rsidP="00AE0AFD">
      <w:pPr>
        <w:spacing w:after="0" w:line="3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28E507FB" w14:textId="77777777" w:rsidR="00AE0AFD" w:rsidRPr="003D4511" w:rsidRDefault="00AE0AFD" w:rsidP="00AE0AFD">
      <w:pPr>
        <w:numPr>
          <w:ilvl w:val="0"/>
          <w:numId w:val="7"/>
        </w:numPr>
        <w:tabs>
          <w:tab w:val="left" w:pos="1020"/>
        </w:tabs>
        <w:spacing w:after="0" w:line="261" w:lineRule="auto"/>
        <w:jc w:val="both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wykonawcą, który brał udział w przygotowaniu postępowania o udzielenie zamówienia lub którego pracownik, a także osoba wykonująca pracę na podstawie umowy zlecenia, o dzieło, agencyjnej lub innej umowy o świadczenie usług, brał udział w przygotowaniu takiego</w:t>
      </w:r>
    </w:p>
    <w:p w14:paraId="756FF2CF" w14:textId="77777777" w:rsidR="00AE0AFD" w:rsidRPr="003D4511" w:rsidRDefault="00AE0AFD" w:rsidP="00AE0AFD">
      <w:pPr>
        <w:spacing w:after="0" w:line="0" w:lineRule="atLeast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postępowania, chyba że spowodowane tym zakłócenie konkurencji może być wyeliminowane</w:t>
      </w:r>
      <w:r>
        <w:rPr>
          <w:rFonts w:ascii="Verdana" w:eastAsia="Verdana" w:hAnsi="Verdana" w:cs="Arial"/>
          <w:sz w:val="18"/>
          <w:szCs w:val="18"/>
          <w:lang w:eastAsia="pl-PL"/>
        </w:rPr>
        <w:t xml:space="preserve"> </w:t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w</w:t>
      </w:r>
      <w:r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inny</w:t>
      </w:r>
      <w:r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sposób</w:t>
      </w:r>
      <w:r w:rsidRPr="003D4511">
        <w:rPr>
          <w:rFonts w:ascii="Verdana" w:eastAsia="Times New Roman" w:hAnsi="Verdana" w:cs="Arial"/>
          <w:sz w:val="18"/>
          <w:szCs w:val="18"/>
          <w:lang w:eastAsia="pl-PL"/>
        </w:rPr>
        <w:tab/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niż</w:t>
      </w:r>
      <w:r w:rsidRPr="003D4511">
        <w:rPr>
          <w:rFonts w:ascii="Verdana" w:eastAsia="Times New Roman" w:hAnsi="Verdana" w:cs="Arial"/>
          <w:sz w:val="18"/>
          <w:szCs w:val="18"/>
          <w:lang w:eastAsia="pl-PL"/>
        </w:rPr>
        <w:tab/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przez</w:t>
      </w:r>
      <w:r w:rsidRPr="003D4511">
        <w:rPr>
          <w:rFonts w:ascii="Verdana" w:eastAsia="Times New Roman" w:hAnsi="Verdana" w:cs="Arial"/>
          <w:sz w:val="18"/>
          <w:szCs w:val="18"/>
          <w:lang w:eastAsia="pl-PL"/>
        </w:rPr>
        <w:tab/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wykluczenie</w:t>
      </w:r>
      <w:r w:rsidRPr="003D4511">
        <w:rPr>
          <w:rFonts w:ascii="Verdana" w:eastAsia="Times New Roman" w:hAnsi="Verdana" w:cs="Arial"/>
          <w:sz w:val="18"/>
          <w:szCs w:val="18"/>
          <w:lang w:eastAsia="pl-PL"/>
        </w:rPr>
        <w:tab/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wykonawcy</w:t>
      </w:r>
      <w:r w:rsidRPr="003D4511">
        <w:rPr>
          <w:rFonts w:ascii="Verdana" w:eastAsia="Times New Roman" w:hAnsi="Verdana" w:cs="Arial"/>
          <w:sz w:val="18"/>
          <w:szCs w:val="18"/>
          <w:lang w:eastAsia="pl-PL"/>
        </w:rPr>
        <w:tab/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z udziału</w:t>
      </w:r>
      <w:r>
        <w:rPr>
          <w:rFonts w:ascii="Verdana" w:eastAsia="Verdana" w:hAnsi="Verdana" w:cs="Arial"/>
          <w:sz w:val="18"/>
          <w:szCs w:val="18"/>
          <w:lang w:eastAsia="pl-PL"/>
        </w:rPr>
        <w:t xml:space="preserve"> </w:t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w postępowaniu;</w:t>
      </w:r>
    </w:p>
    <w:p w14:paraId="62C2EC1A" w14:textId="77777777" w:rsidR="00AE0AFD" w:rsidRPr="003D4511" w:rsidRDefault="00AE0AFD" w:rsidP="00AE0AFD">
      <w:pPr>
        <w:spacing w:after="0" w:line="1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6AE899DA" w14:textId="77777777" w:rsidR="00AE0AFD" w:rsidRPr="003D4511" w:rsidRDefault="00AE0AFD" w:rsidP="00AE0AFD">
      <w:pPr>
        <w:numPr>
          <w:ilvl w:val="0"/>
          <w:numId w:val="8"/>
        </w:numPr>
        <w:tabs>
          <w:tab w:val="left" w:pos="1027"/>
        </w:tabs>
        <w:spacing w:after="0" w:line="239" w:lineRule="auto"/>
        <w:ind w:right="20"/>
        <w:jc w:val="both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wykonawcą, który z innymi wykonawcami zawarł porozumienie mające na celu zakłócenie konkurencji między wykonawcami w postępowaniu o udzielenie zamówienia, co zamawiający jest w stanie wykazać za pomocą stosownych środków dowodowych;</w:t>
      </w:r>
    </w:p>
    <w:p w14:paraId="78633C6C" w14:textId="77777777" w:rsidR="00AE0AFD" w:rsidRPr="003D4511" w:rsidRDefault="00AE0AFD" w:rsidP="00AE0AFD">
      <w:pPr>
        <w:spacing w:after="0" w:line="2" w:lineRule="exact"/>
        <w:ind w:left="658"/>
        <w:rPr>
          <w:rFonts w:ascii="Verdana" w:eastAsia="Verdana" w:hAnsi="Verdana" w:cs="Arial"/>
          <w:sz w:val="18"/>
          <w:szCs w:val="18"/>
          <w:lang w:eastAsia="pl-PL"/>
        </w:rPr>
      </w:pPr>
    </w:p>
    <w:p w14:paraId="4442467F" w14:textId="08197441" w:rsidR="00AE0AFD" w:rsidRPr="003B0E3E" w:rsidRDefault="00AE0AFD" w:rsidP="003B0E3E">
      <w:pPr>
        <w:numPr>
          <w:ilvl w:val="0"/>
          <w:numId w:val="8"/>
        </w:numPr>
        <w:tabs>
          <w:tab w:val="left" w:pos="1027"/>
        </w:tabs>
        <w:spacing w:after="0" w:line="0" w:lineRule="atLeast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wykonawcą będącym podmiotem zbiorowym, wobec którego sąd orzekł zakaz ubiegania się</w:t>
      </w:r>
      <w:r w:rsidR="003B0E3E">
        <w:rPr>
          <w:rFonts w:ascii="Verdana" w:eastAsia="Verdana" w:hAnsi="Verdana" w:cs="Arial"/>
          <w:sz w:val="18"/>
          <w:szCs w:val="18"/>
          <w:lang w:eastAsia="pl-PL"/>
        </w:rPr>
        <w:t xml:space="preserve"> </w:t>
      </w:r>
      <w:r w:rsidRPr="003B0E3E">
        <w:rPr>
          <w:rFonts w:ascii="Verdana" w:eastAsia="Verdana" w:hAnsi="Verdana" w:cs="Arial"/>
          <w:sz w:val="18"/>
          <w:szCs w:val="18"/>
          <w:lang w:eastAsia="pl-PL"/>
        </w:rPr>
        <w:t>o zamówienia publiczne na podstawie ustawy z dnia 28 października 2002 r. o odpowiedzialności podmiotów zbiorowych za czyny zabronione pod groźbą kary (Dz. U. z 2015 r. poz. 1212, 1844 i 1855 oraz z 2016 r. poz. 437 i 544);</w:t>
      </w:r>
    </w:p>
    <w:p w14:paraId="3D975FB6" w14:textId="77777777" w:rsidR="00AE0AFD" w:rsidRPr="003D4511" w:rsidRDefault="00AE0AFD" w:rsidP="00AE0AFD">
      <w:pPr>
        <w:spacing w:after="0" w:line="2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733FA055" w14:textId="77777777" w:rsidR="00AE0AFD" w:rsidRPr="003D4511" w:rsidRDefault="00AE0AFD" w:rsidP="00AE0AFD">
      <w:pPr>
        <w:numPr>
          <w:ilvl w:val="0"/>
          <w:numId w:val="9"/>
        </w:numPr>
        <w:tabs>
          <w:tab w:val="left" w:pos="1027"/>
        </w:tabs>
        <w:spacing w:after="0" w:line="0" w:lineRule="atLeast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wykonawcą, wobec którego orzeczono tytułem środka zapobiegawczego zakaz ubiegania się o zamówienia publiczne;</w:t>
      </w:r>
    </w:p>
    <w:p w14:paraId="6AF6C733" w14:textId="77777777" w:rsidR="00AE0AFD" w:rsidRPr="003D4511" w:rsidRDefault="00AE0AFD" w:rsidP="00AE0AFD">
      <w:pPr>
        <w:spacing w:after="0" w:line="1" w:lineRule="exact"/>
        <w:rPr>
          <w:rFonts w:ascii="Verdana" w:eastAsia="Verdana" w:hAnsi="Verdana" w:cs="Arial"/>
          <w:sz w:val="18"/>
          <w:szCs w:val="18"/>
          <w:lang w:eastAsia="pl-PL"/>
        </w:rPr>
      </w:pPr>
    </w:p>
    <w:p w14:paraId="1844E624" w14:textId="77777777" w:rsidR="007A46B7" w:rsidRPr="007A46B7" w:rsidRDefault="00AE0AFD" w:rsidP="007A46B7">
      <w:pPr>
        <w:numPr>
          <w:ilvl w:val="0"/>
          <w:numId w:val="9"/>
        </w:numPr>
        <w:tabs>
          <w:tab w:val="left" w:pos="1027"/>
        </w:tabs>
        <w:spacing w:after="0" w:line="239" w:lineRule="auto"/>
        <w:ind w:right="20"/>
        <w:jc w:val="both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wykonawcami, którzy należąc do tej samej grupy kapitałowej, w rozumieniu ustawy z dnia 16 lutego 2007 r. o ochronie konkurencji i konsumentów (Dz. U. z 2015 r. poz. 184, 1618 i 1634), złożyli odrębne oferty, oferty częściowe lub wnioski o dopuszczenie do udziału w postępowaniu, chyba że wykażą, że istniejące między nimi powiązania nie prowadzą do zakłócenia konkurencji w postępowaniu o udzielenie zamówienia</w:t>
      </w:r>
      <w:r w:rsidR="007A46B7">
        <w:rPr>
          <w:rFonts w:ascii="Verdana" w:eastAsia="Verdana" w:hAnsi="Verdana" w:cs="Arial"/>
          <w:sz w:val="18"/>
          <w:szCs w:val="18"/>
          <w:lang w:eastAsia="pl-PL"/>
        </w:rPr>
        <w:t>.</w:t>
      </w:r>
    </w:p>
    <w:p w14:paraId="263DBB3C" w14:textId="77777777" w:rsidR="00AE0AFD" w:rsidRPr="003D4511" w:rsidRDefault="00AE0AFD" w:rsidP="00AE0AFD">
      <w:pPr>
        <w:spacing w:after="0" w:line="200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2944C391" w14:textId="77777777" w:rsidR="00AE0AFD" w:rsidRPr="003D4511" w:rsidRDefault="00AE0AFD" w:rsidP="00AE0AFD">
      <w:pPr>
        <w:spacing w:after="0" w:line="242" w:lineRule="exact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4E0F5230" w14:textId="77777777" w:rsidR="00AE0AFD" w:rsidRPr="003D4511" w:rsidRDefault="00AE0AFD" w:rsidP="00AE0AFD">
      <w:pPr>
        <w:spacing w:after="0" w:line="220" w:lineRule="auto"/>
        <w:ind w:left="7"/>
        <w:rPr>
          <w:rFonts w:ascii="Verdana" w:eastAsia="Verdana" w:hAnsi="Verdana" w:cs="Arial"/>
          <w:sz w:val="18"/>
          <w:szCs w:val="18"/>
          <w:lang w:eastAsia="pl-PL"/>
        </w:rPr>
      </w:pPr>
      <w:r w:rsidRPr="003D4511">
        <w:rPr>
          <w:rFonts w:ascii="Verdana" w:eastAsia="Verdana" w:hAnsi="Verdana" w:cs="Arial"/>
          <w:sz w:val="18"/>
          <w:szCs w:val="18"/>
          <w:lang w:eastAsia="pl-PL"/>
        </w:rPr>
        <w:t>Świadomy/a odpowiedzialności karnej za składanie fałszywych oświadczeń</w:t>
      </w:r>
      <w:r w:rsidRPr="003D4511">
        <w:rPr>
          <w:rFonts w:ascii="Verdana" w:eastAsia="Verdana" w:hAnsi="Verdana" w:cs="Arial"/>
          <w:sz w:val="18"/>
          <w:szCs w:val="18"/>
          <w:vertAlign w:val="superscript"/>
          <w:lang w:eastAsia="pl-PL"/>
        </w:rPr>
        <w:t>3</w:t>
      </w:r>
      <w:r w:rsidRPr="003D4511">
        <w:rPr>
          <w:rFonts w:ascii="Verdana" w:eastAsia="Verdana" w:hAnsi="Verdana" w:cs="Arial"/>
          <w:sz w:val="18"/>
          <w:szCs w:val="18"/>
          <w:lang w:eastAsia="pl-PL"/>
        </w:rPr>
        <w:t>, składam własnoręcznie swój podpis.</w:t>
      </w:r>
    </w:p>
    <w:p w14:paraId="3CD0E456" w14:textId="77777777" w:rsidR="00AE0AFD" w:rsidRPr="003D4511" w:rsidRDefault="00AE0AFD" w:rsidP="00AE0AF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3D4511">
        <w:rPr>
          <w:rFonts w:ascii="Verdana" w:eastAsia="Verdana" w:hAnsi="Verdana" w:cs="Arial"/>
          <w:noProof/>
          <w:sz w:val="18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55D64470" wp14:editId="180C5927">
            <wp:simplePos x="0" y="0"/>
            <wp:positionH relativeFrom="column">
              <wp:posOffset>0</wp:posOffset>
            </wp:positionH>
            <wp:positionV relativeFrom="paragraph">
              <wp:posOffset>773430</wp:posOffset>
            </wp:positionV>
            <wp:extent cx="5941695" cy="63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49C79" w14:textId="77777777" w:rsidR="00AE0AFD" w:rsidRPr="003D4511" w:rsidRDefault="00AE0AFD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5B8390A4" w14:textId="77777777" w:rsidR="00AE0AFD" w:rsidRPr="003D4511" w:rsidRDefault="00AE0AFD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6150D6BE" w14:textId="77777777" w:rsidR="00AE0AFD" w:rsidRPr="003D4511" w:rsidRDefault="00AE0AFD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754B17D4" w14:textId="77777777" w:rsidR="00AE0AFD" w:rsidRPr="003D4511" w:rsidRDefault="00AE0AFD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5CDE13EE" w14:textId="77777777" w:rsidR="00AE0AFD" w:rsidRPr="003D4511" w:rsidRDefault="00AE0AFD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4EAF6B4D" w14:textId="77777777" w:rsidR="00AE0AFD" w:rsidRPr="003D4511" w:rsidRDefault="00AE0AFD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3AB43AA5" w14:textId="77777777" w:rsidR="00AE0AFD" w:rsidRPr="003D4511" w:rsidRDefault="00AE0AFD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2F3AA555" w14:textId="77777777" w:rsidR="00AE0AFD" w:rsidRPr="003D4511" w:rsidRDefault="00AE0AFD" w:rsidP="00AE0AF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77E57C1A" w14:textId="77777777" w:rsidR="007A46B7" w:rsidRDefault="007A46B7" w:rsidP="007A46B7">
      <w:pPr>
        <w:spacing w:after="0" w:line="200" w:lineRule="exact"/>
        <w:jc w:val="center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39D6E390" w14:textId="77777777" w:rsidR="00AE0AFD" w:rsidRDefault="007A46B7" w:rsidP="0059344F">
      <w:pPr>
        <w:spacing w:after="0" w:line="200" w:lineRule="exact"/>
        <w:jc w:val="center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Oświadczenie o powiązaniach </w:t>
      </w:r>
    </w:p>
    <w:p w14:paraId="7D26F2A2" w14:textId="77777777" w:rsidR="007A46B7" w:rsidRDefault="007A46B7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5A37279D" w14:textId="77777777" w:rsidR="007A46B7" w:rsidRPr="007A46B7" w:rsidRDefault="007A46B7" w:rsidP="0059344F">
      <w:pPr>
        <w:spacing w:after="0" w:line="200" w:lineRule="exact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>Ja niżej podpisany/a oświadczam, że nie jestem powiązany osobowo ani kapitałowo z Zamawiającym, osobami upoważnionymi do zaciągania zobowiązań w imieniu Zamawiającego, osobami wykonującymi w imieniu Zamawiającego czynności związane z przeprowadzeniem procedury wyboru wykonawcy, tj.:</w:t>
      </w:r>
    </w:p>
    <w:p w14:paraId="10F78822" w14:textId="77777777" w:rsidR="007A46B7" w:rsidRPr="007A46B7" w:rsidRDefault="007A46B7" w:rsidP="007A46B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>a)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ab/>
        <w:t>nie uczestniczę w spółce jako wspólnik spółki cywilnej lub spółki osobowej,</w:t>
      </w:r>
    </w:p>
    <w:p w14:paraId="032E2884" w14:textId="77777777" w:rsidR="007A46B7" w:rsidRPr="007A46B7" w:rsidRDefault="007A46B7" w:rsidP="007A46B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>b)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ab/>
        <w:t>nie posiadam co najmniej 10 % udziałów lub akcji, o ile niższy próg nie wynika</w:t>
      </w:r>
      <w:r w:rsidR="008E7A8F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>z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ab/>
        <w:t>przepisów</w:t>
      </w:r>
      <w:r w:rsidR="008E7A8F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>prawa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ab/>
        <w:t>lub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ab/>
        <w:t>nie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ab/>
        <w:t>został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ab/>
        <w:t>określony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ab/>
        <w:t>przez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ab/>
        <w:t>Instytucję Zarządzającą Programem Operacyjnym,</w:t>
      </w:r>
    </w:p>
    <w:p w14:paraId="1CD51138" w14:textId="77777777" w:rsidR="007A46B7" w:rsidRPr="007A46B7" w:rsidRDefault="007A46B7" w:rsidP="007A46B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>c)</w:t>
      </w:r>
      <w:r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ab/>
        <w:t>nie pełnię funkcji członka organu nadzorczego lub zarządzającego, prokurenta, pełnomocnika,</w:t>
      </w:r>
    </w:p>
    <w:p w14:paraId="35024CD7" w14:textId="77777777" w:rsidR="007A46B7" w:rsidRDefault="008E7A8F" w:rsidP="0059344F">
      <w:pPr>
        <w:spacing w:after="0" w:line="200" w:lineRule="exact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d|)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="007A46B7" w:rsidRPr="007A46B7">
        <w:rPr>
          <w:rFonts w:ascii="Times New Roman" w:eastAsia="Times New Roman" w:hAnsi="Times New Roman" w:cs="Arial"/>
          <w:sz w:val="20"/>
          <w:szCs w:val="20"/>
          <w:lang w:eastAsia="pl-PL"/>
        </w:rPr>
        <w:t>nie pozostaję w związku małżeńskim, w stosunku pokrewieństwa lub powinowactwa w linii prostej, pokrewieństwa drugiego stopnia lub powinowactwa drugiego stopnia w linii bocznej do lub w stosunku przysposobienia, opieki lub kurateli z osobami reprezentującymi Zleceniodawcę</w:t>
      </w:r>
    </w:p>
    <w:p w14:paraId="344AA721" w14:textId="77777777" w:rsidR="00AE0AFD" w:rsidRDefault="00AE0AFD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2EFA5A5B" w14:textId="77777777" w:rsidR="00AE0AFD" w:rsidRDefault="00AE0AFD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556925D5" w14:textId="77777777" w:rsidR="008E7A8F" w:rsidRDefault="008E7A8F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3DDD2EE0" w14:textId="77777777" w:rsidR="008E7A8F" w:rsidRDefault="008E7A8F" w:rsidP="008E7A8F">
      <w:pPr>
        <w:spacing w:after="0" w:line="200" w:lineRule="exact"/>
        <w:jc w:val="right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>…………….</w:t>
      </w:r>
    </w:p>
    <w:p w14:paraId="695C20B0" w14:textId="77777777" w:rsidR="008E7A8F" w:rsidRDefault="008E7A8F" w:rsidP="0059344F">
      <w:pPr>
        <w:spacing w:after="0" w:line="200" w:lineRule="exact"/>
        <w:jc w:val="right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>Podpis Wykonawcy</w:t>
      </w:r>
    </w:p>
    <w:p w14:paraId="0E5EED90" w14:textId="77777777" w:rsidR="00AE0AFD" w:rsidRDefault="00AE0AFD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6ACC56D2" w14:textId="77777777" w:rsidR="00AE0AFD" w:rsidRDefault="00AE0AFD" w:rsidP="00AE0AFD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3C2BA841" w14:textId="77777777" w:rsidR="00AE0AFD" w:rsidRPr="00A12AA5" w:rsidRDefault="00AE0AFD" w:rsidP="00AE0AFD">
      <w:pPr>
        <w:numPr>
          <w:ilvl w:val="0"/>
          <w:numId w:val="11"/>
        </w:numPr>
        <w:tabs>
          <w:tab w:val="left" w:pos="107"/>
        </w:tabs>
        <w:spacing w:after="0" w:line="0" w:lineRule="atLeast"/>
        <w:rPr>
          <w:rFonts w:ascii="Verdana" w:eastAsia="Arial Narrow" w:hAnsi="Verdana" w:cs="Arial"/>
          <w:sz w:val="14"/>
          <w:szCs w:val="14"/>
          <w:vertAlign w:val="superscript"/>
          <w:lang w:eastAsia="pl-PL"/>
        </w:rPr>
      </w:pPr>
      <w:r w:rsidRPr="00A12AA5">
        <w:rPr>
          <w:rFonts w:ascii="Verdana" w:eastAsia="Arial Narrow" w:hAnsi="Verdana" w:cs="Arial"/>
          <w:sz w:val="14"/>
          <w:szCs w:val="14"/>
          <w:lang w:eastAsia="pl-PL"/>
        </w:rPr>
        <w:t>Odpowiedzialność karną za składanie fałszywych zeznań (za zeznanie nieprawdy lub zatajenie prawdy) reguluje art. 233 § 1 i §</w:t>
      </w:r>
      <w:r>
        <w:rPr>
          <w:rFonts w:ascii="Verdana" w:eastAsia="Arial Narrow" w:hAnsi="Verdana" w:cs="Arial"/>
          <w:sz w:val="14"/>
          <w:szCs w:val="14"/>
          <w:vertAlign w:val="superscript"/>
          <w:lang w:eastAsia="pl-PL"/>
        </w:rPr>
        <w:t xml:space="preserve"> </w:t>
      </w:r>
      <w:r>
        <w:rPr>
          <w:rFonts w:ascii="Verdana" w:eastAsia="Arial Narrow" w:hAnsi="Verdana" w:cs="Arial"/>
          <w:sz w:val="14"/>
          <w:szCs w:val="14"/>
          <w:lang w:eastAsia="pl-PL"/>
        </w:rPr>
        <w:t xml:space="preserve">2 </w:t>
      </w:r>
      <w:r w:rsidRPr="00A12AA5">
        <w:rPr>
          <w:rFonts w:ascii="Verdana" w:eastAsia="Arial Narrow" w:hAnsi="Verdana" w:cs="Arial"/>
          <w:sz w:val="14"/>
          <w:szCs w:val="14"/>
          <w:lang w:eastAsia="pl-PL"/>
        </w:rPr>
        <w:t>Ustawy z dnia 6 czerwca 1997 r. Kodeks Karny (Dz. U. Nr 88 z 1997 r. poz. 553) - który mówi:</w:t>
      </w:r>
    </w:p>
    <w:p w14:paraId="71E2AA17" w14:textId="77777777" w:rsidR="00AE0AFD" w:rsidRPr="00A12AA5" w:rsidRDefault="00AE0AFD" w:rsidP="00AE0AFD">
      <w:pPr>
        <w:spacing w:after="0" w:line="5" w:lineRule="exact"/>
        <w:rPr>
          <w:rFonts w:ascii="Verdana" w:eastAsia="Arial Narrow" w:hAnsi="Verdana" w:cs="Arial"/>
          <w:sz w:val="14"/>
          <w:szCs w:val="14"/>
          <w:lang w:eastAsia="pl-PL"/>
        </w:rPr>
      </w:pPr>
    </w:p>
    <w:p w14:paraId="1FA42473" w14:textId="77777777" w:rsidR="00AE0AFD" w:rsidRPr="00A12AA5" w:rsidRDefault="00AE0AFD" w:rsidP="00AE0AFD">
      <w:pPr>
        <w:spacing w:after="0" w:line="238" w:lineRule="auto"/>
        <w:ind w:left="7" w:right="20"/>
        <w:rPr>
          <w:rFonts w:ascii="Verdana" w:eastAsia="Arial Narrow" w:hAnsi="Verdana" w:cs="Arial"/>
          <w:sz w:val="14"/>
          <w:szCs w:val="14"/>
          <w:lang w:eastAsia="pl-PL"/>
        </w:rPr>
      </w:pPr>
      <w:r w:rsidRPr="00A12AA5">
        <w:rPr>
          <w:rFonts w:ascii="Verdana" w:eastAsia="Arial Narrow" w:hAnsi="Verdana" w:cs="Arial"/>
          <w:sz w:val="14"/>
          <w:szCs w:val="14"/>
          <w:lang w:eastAsia="pl-PL"/>
        </w:rPr>
        <w:t>§ 1 - Kto składając zeznania mające służyć za dowód w postępowaniu sądowym lub innym postępowaniu prowadzonym na podstawie ustawy, zeznaje nieprawdę lub zataja prawdę, podlega karze pozbawienia wolności do lat 3</w:t>
      </w:r>
    </w:p>
    <w:p w14:paraId="77171F6C" w14:textId="77777777" w:rsidR="00AE0AFD" w:rsidRPr="00A12AA5" w:rsidRDefault="00AE0AFD" w:rsidP="00AE0AFD">
      <w:pPr>
        <w:spacing w:after="0" w:line="3" w:lineRule="exact"/>
        <w:rPr>
          <w:rFonts w:ascii="Verdana" w:eastAsia="Arial Narrow" w:hAnsi="Verdana" w:cs="Arial"/>
          <w:sz w:val="14"/>
          <w:szCs w:val="14"/>
          <w:lang w:eastAsia="pl-PL"/>
        </w:rPr>
      </w:pPr>
    </w:p>
    <w:p w14:paraId="4D1D75A8" w14:textId="77777777" w:rsidR="00AE0AFD" w:rsidRPr="00A12AA5" w:rsidRDefault="00AE0AFD" w:rsidP="00AE0AFD">
      <w:pPr>
        <w:spacing w:after="200" w:line="0" w:lineRule="atLeast"/>
        <w:rPr>
          <w:rFonts w:ascii="Verdana" w:eastAsia="Arial Narrow" w:hAnsi="Verdana" w:cs="Arial"/>
          <w:sz w:val="14"/>
          <w:szCs w:val="14"/>
          <w:lang w:eastAsia="pl-PL"/>
        </w:rPr>
      </w:pPr>
      <w:r w:rsidRPr="00A12AA5">
        <w:rPr>
          <w:rFonts w:ascii="Verdana" w:eastAsia="Arial Narrow" w:hAnsi="Verdana" w:cs="Arial"/>
          <w:sz w:val="14"/>
          <w:szCs w:val="14"/>
          <w:lang w:eastAsia="pl-PL"/>
        </w:rPr>
        <w:t>§ 2 - Warunkiem odpowiedzialności jest, aby przyjmujący zeznanie, działając w zakresie swych uprawnień, uprzedził zeznającego o odpowiedzialności karnej za fałszywe zeznania lub odebrał od niego przyrzeczenie</w:t>
      </w:r>
    </w:p>
    <w:sectPr w:rsidR="00AE0AFD" w:rsidRPr="00A12AA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F9A98" w16cex:dateUtc="2020-11-06T08:4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7193B" w14:textId="77777777" w:rsidR="00267312" w:rsidRDefault="00267312" w:rsidP="00DB2237">
      <w:pPr>
        <w:spacing w:after="0" w:line="240" w:lineRule="auto"/>
      </w:pPr>
      <w:r>
        <w:separator/>
      </w:r>
    </w:p>
  </w:endnote>
  <w:endnote w:type="continuationSeparator" w:id="0">
    <w:p w14:paraId="384D616D" w14:textId="77777777" w:rsidR="00267312" w:rsidRDefault="00267312" w:rsidP="00DB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FE1CD" w14:textId="77777777" w:rsidR="00267312" w:rsidRDefault="00267312" w:rsidP="00DB2237">
      <w:pPr>
        <w:spacing w:after="0" w:line="240" w:lineRule="auto"/>
      </w:pPr>
      <w:r>
        <w:separator/>
      </w:r>
    </w:p>
  </w:footnote>
  <w:footnote w:type="continuationSeparator" w:id="0">
    <w:p w14:paraId="40A52270" w14:textId="77777777" w:rsidR="00267312" w:rsidRDefault="00267312" w:rsidP="00DB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73BAE" w14:textId="77777777" w:rsidR="00DB2237" w:rsidRPr="00DB2237" w:rsidRDefault="00DB2237" w:rsidP="00DB2237">
    <w:pPr>
      <w:pBdr>
        <w:bottom w:val="single" w:sz="6" w:space="1" w:color="auto"/>
      </w:pBd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Calibri"/>
        <w:sz w:val="14"/>
        <w:szCs w:val="18"/>
      </w:rPr>
    </w:pPr>
    <w:r w:rsidRPr="00DB2237">
      <w:rPr>
        <w:rFonts w:ascii="Arial" w:eastAsia="Times New Roman" w:hAnsi="Arial" w:cs="Arial"/>
        <w:noProof/>
        <w:sz w:val="14"/>
        <w:szCs w:val="14"/>
        <w:lang w:eastAsia="pl-PL"/>
      </w:rPr>
      <w:drawing>
        <wp:inline distT="0" distB="0" distL="0" distR="0" wp14:anchorId="55F0614F" wp14:editId="01D205E5">
          <wp:extent cx="5753100" cy="6858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B2237">
      <w:rPr>
        <w:rFonts w:ascii="Calibri" w:eastAsia="Calibri" w:hAnsi="Calibri" w:cs="Calibri"/>
        <w:sz w:val="14"/>
        <w:szCs w:val="18"/>
      </w:rPr>
      <w:t xml:space="preserve"> </w:t>
    </w:r>
  </w:p>
  <w:p w14:paraId="209939BC" w14:textId="77777777" w:rsidR="00DB2237" w:rsidRPr="00DB2237" w:rsidRDefault="00DB2237" w:rsidP="00DB2237">
    <w:pPr>
      <w:pBdr>
        <w:bottom w:val="single" w:sz="6" w:space="1" w:color="auto"/>
      </w:pBd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Calibri"/>
        <w:sz w:val="14"/>
        <w:szCs w:val="18"/>
      </w:rPr>
    </w:pPr>
    <w:r w:rsidRPr="00DB2237">
      <w:rPr>
        <w:rFonts w:ascii="Calibri" w:eastAsia="Times New Roman" w:hAnsi="Calibri" w:cs="Calibri"/>
        <w:sz w:val="14"/>
        <w:szCs w:val="18"/>
      </w:rPr>
      <w:t>Dokumentacja projektu</w:t>
    </w:r>
    <w:r w:rsidRPr="00DB2237">
      <w:rPr>
        <w:rFonts w:ascii="Calibri" w:eastAsia="Calibri" w:hAnsi="Calibri" w:cs="Calibri"/>
        <w:sz w:val="14"/>
        <w:szCs w:val="18"/>
      </w:rPr>
      <w:t xml:space="preserve"> pt. </w:t>
    </w:r>
    <w:r w:rsidRPr="00DB2237">
      <w:rPr>
        <w:rFonts w:ascii="Calibri" w:eastAsia="Calibri" w:hAnsi="Calibri" w:cs="Verdana"/>
        <w:sz w:val="14"/>
        <w:szCs w:val="14"/>
      </w:rPr>
      <w:t>„Dobra współpraca drogą do lepszego jutra”</w:t>
    </w:r>
    <w:r w:rsidRPr="00DB2237">
      <w:rPr>
        <w:rFonts w:ascii="Calibri" w:eastAsia="Calibri" w:hAnsi="Calibri" w:cs="Calibri"/>
        <w:sz w:val="14"/>
        <w:szCs w:val="18"/>
      </w:rPr>
      <w:t xml:space="preserve"> realizowanego w ramach </w:t>
    </w:r>
    <w:r w:rsidRPr="00DB2237">
      <w:rPr>
        <w:rFonts w:ascii="Calibri" w:eastAsia="Calibri" w:hAnsi="Calibri" w:cs="Calibri"/>
        <w:sz w:val="14"/>
        <w:szCs w:val="18"/>
      </w:rPr>
      <w:br/>
      <w:t xml:space="preserve">Regionalnego Programu Operacyjnego Województwa Podkarpackiego na lata 2014-2020, </w:t>
    </w:r>
    <w:r w:rsidRPr="00DB2237">
      <w:rPr>
        <w:rFonts w:ascii="Calibri" w:eastAsia="Calibri" w:hAnsi="Calibri" w:cs="Calibri"/>
        <w:sz w:val="14"/>
        <w:szCs w:val="18"/>
      </w:rPr>
      <w:br/>
      <w:t>który współfinansowany jest ze środków Europejskiego Funduszu Społecznego - nr projektu: RPPK.09.04.00-18-0004/19</w:t>
    </w:r>
  </w:p>
  <w:p w14:paraId="3148ABA1" w14:textId="77777777" w:rsidR="00DB2237" w:rsidRDefault="00DB22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45"/>
    <w:multiLevelType w:val="hybridMultilevel"/>
    <w:tmpl w:val="5B25ACE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46"/>
    <w:multiLevelType w:val="hybridMultilevel"/>
    <w:tmpl w:val="175DFCF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48"/>
    <w:multiLevelType w:val="hybridMultilevel"/>
    <w:tmpl w:val="053B0A9E"/>
    <w:lvl w:ilvl="0" w:tplc="FFFFFFFF">
      <w:start w:val="1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49"/>
    <w:multiLevelType w:val="hybridMultilevel"/>
    <w:tmpl w:val="34FD6B4E"/>
    <w:lvl w:ilvl="0" w:tplc="FFFFFFFF">
      <w:start w:val="1"/>
      <w:numFmt w:val="decimal"/>
      <w:lvlText w:val="%1"/>
      <w:lvlJc w:val="left"/>
    </w:lvl>
    <w:lvl w:ilvl="1" w:tplc="FFFFFFFF">
      <w:start w:val="4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4A"/>
    <w:multiLevelType w:val="hybridMultilevel"/>
    <w:tmpl w:val="5915FF32"/>
    <w:lvl w:ilvl="0" w:tplc="FFFFFFFF">
      <w:start w:val="3"/>
      <w:numFmt w:val="decimal"/>
      <w:lvlText w:val="%1)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4B"/>
    <w:multiLevelType w:val="hybridMultilevel"/>
    <w:tmpl w:val="56438D14"/>
    <w:lvl w:ilvl="0" w:tplc="FFFFFFFF">
      <w:start w:val="6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4C"/>
    <w:multiLevelType w:val="hybridMultilevel"/>
    <w:tmpl w:val="519E3148"/>
    <w:lvl w:ilvl="0" w:tplc="FFFFFFFF">
      <w:start w:val="8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4D"/>
    <w:multiLevelType w:val="hybridMultilevel"/>
    <w:tmpl w:val="2C6E4AFC"/>
    <w:lvl w:ilvl="0" w:tplc="FFFFFFFF">
      <w:start w:val="9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4E"/>
    <w:multiLevelType w:val="hybridMultilevel"/>
    <w:tmpl w:val="17A1B582"/>
    <w:lvl w:ilvl="0" w:tplc="FFFFFFFF">
      <w:start w:val="11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4F"/>
    <w:multiLevelType w:val="hybridMultilevel"/>
    <w:tmpl w:val="4DF72E4E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50"/>
    <w:multiLevelType w:val="hybridMultilevel"/>
    <w:tmpl w:val="5046B5A8"/>
    <w:lvl w:ilvl="0" w:tplc="FFFFFFFF">
      <w:start w:val="3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237"/>
    <w:rsid w:val="00051CB6"/>
    <w:rsid w:val="00267312"/>
    <w:rsid w:val="00342050"/>
    <w:rsid w:val="003B0E3E"/>
    <w:rsid w:val="004E78C5"/>
    <w:rsid w:val="00516135"/>
    <w:rsid w:val="00536BB4"/>
    <w:rsid w:val="0059344F"/>
    <w:rsid w:val="00601D67"/>
    <w:rsid w:val="007A46B7"/>
    <w:rsid w:val="00896C9A"/>
    <w:rsid w:val="008E7A8F"/>
    <w:rsid w:val="009A2784"/>
    <w:rsid w:val="00AB54FC"/>
    <w:rsid w:val="00AC4DB8"/>
    <w:rsid w:val="00AE0AFD"/>
    <w:rsid w:val="00BF52BD"/>
    <w:rsid w:val="00DB2237"/>
    <w:rsid w:val="00DF076F"/>
    <w:rsid w:val="00FB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15EB2"/>
  <w15:chartTrackingRefBased/>
  <w15:docId w15:val="{51FDED83-8541-4DFC-8074-083F3493A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E0A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2237"/>
  </w:style>
  <w:style w:type="paragraph" w:styleId="Stopka">
    <w:name w:val="footer"/>
    <w:basedOn w:val="Normalny"/>
    <w:link w:val="StopkaZnak"/>
    <w:uiPriority w:val="99"/>
    <w:unhideWhenUsed/>
    <w:rsid w:val="00DB2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2237"/>
  </w:style>
  <w:style w:type="character" w:styleId="Odwoaniedokomentarza">
    <w:name w:val="annotation reference"/>
    <w:basedOn w:val="Domylnaczcionkaakapitu"/>
    <w:uiPriority w:val="99"/>
    <w:semiHidden/>
    <w:unhideWhenUsed/>
    <w:rsid w:val="007A46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46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46B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6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6B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46B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46B7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7A46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12863-D0BB-4DE1-B3E5-BE0FBD5BA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883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Ćwik</dc:creator>
  <cp:keywords/>
  <dc:description/>
  <cp:lastModifiedBy>Projekty-Izba</cp:lastModifiedBy>
  <cp:revision>2</cp:revision>
  <dcterms:created xsi:type="dcterms:W3CDTF">2021-01-08T07:19:00Z</dcterms:created>
  <dcterms:modified xsi:type="dcterms:W3CDTF">2021-01-08T07:19:00Z</dcterms:modified>
</cp:coreProperties>
</file>